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47" w:rsidRDefault="00BE4447" w:rsidP="00BE4447">
      <w:pPr>
        <w:rPr>
          <w:rFonts w:ascii="Californian FB" w:hAnsi="Californian FB"/>
          <w:sz w:val="20"/>
          <w:szCs w:val="20"/>
        </w:rPr>
      </w:pPr>
      <w:r w:rsidRPr="007B55B5">
        <w:rPr>
          <w:rFonts w:ascii="Californian FB" w:hAnsi="Californian FB"/>
          <w:sz w:val="20"/>
          <w:szCs w:val="20"/>
        </w:rPr>
        <w:t>Name: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</w:rPr>
        <w:t>Date: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</w:rPr>
        <w:t>Per: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</w:rPr>
        <w:t xml:space="preserve">Score: 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</w:rPr>
        <w:t xml:space="preserve">         R.O.P. Athletic Training-I</w:t>
      </w:r>
    </w:p>
    <w:p w:rsidR="00BE4447" w:rsidRPr="007B55B5" w:rsidRDefault="00BE4447" w:rsidP="00BE4447">
      <w:pPr>
        <w:jc w:val="right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 xml:space="preserve">      </w:t>
      </w:r>
    </w:p>
    <w:p w:rsidR="00BE4447" w:rsidRDefault="00CE40A6" w:rsidP="00BE4447">
      <w:pPr>
        <w:shd w:val="clear" w:color="auto" w:fill="C0C0C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Spine Article</w:t>
      </w:r>
      <w:r w:rsidR="008D6390">
        <w:rPr>
          <w:rFonts w:ascii="Californian FB" w:hAnsi="Californian FB"/>
          <w:sz w:val="32"/>
          <w:szCs w:val="32"/>
        </w:rPr>
        <w:t>s</w:t>
      </w:r>
      <w:r w:rsidR="00BE4447">
        <w:rPr>
          <w:rFonts w:ascii="Californian FB" w:hAnsi="Californian FB"/>
          <w:sz w:val="32"/>
          <w:szCs w:val="32"/>
        </w:rPr>
        <w:t xml:space="preserve"> Review</w:t>
      </w:r>
    </w:p>
    <w:p w:rsidR="0038617F" w:rsidRDefault="0038617F"/>
    <w:p w:rsidR="00BE4447" w:rsidRDefault="00CA2C50" w:rsidP="00BE4447">
      <w:pPr>
        <w:rPr>
          <w:i/>
        </w:rPr>
      </w:pPr>
      <w:r>
        <w:rPr>
          <w:i/>
        </w:rPr>
        <w:t>Directions – Read the</w:t>
      </w:r>
      <w:r w:rsidR="00BE4447">
        <w:rPr>
          <w:i/>
        </w:rPr>
        <w:t xml:space="preserve"> anatomy guide and answer each of the questions from the reading.</w:t>
      </w:r>
    </w:p>
    <w:p w:rsidR="00BE4447" w:rsidRDefault="00BE4447" w:rsidP="00BE4447"/>
    <w:p w:rsidR="008D6390" w:rsidRDefault="008D6390" w:rsidP="00BE4447">
      <w:pPr>
        <w:rPr>
          <w:b/>
        </w:rPr>
      </w:pPr>
      <w:r w:rsidRPr="008D6390">
        <w:rPr>
          <w:b/>
        </w:rPr>
        <w:t>Cervical Article</w:t>
      </w:r>
    </w:p>
    <w:p w:rsidR="008D6390" w:rsidRPr="008D6390" w:rsidRDefault="008D6390" w:rsidP="00BE4447">
      <w:pPr>
        <w:rPr>
          <w:b/>
        </w:rPr>
      </w:pPr>
    </w:p>
    <w:p w:rsidR="00CE40A6" w:rsidRDefault="008D6390" w:rsidP="00CE40A6">
      <w:pPr>
        <w:pStyle w:val="ListParagraph"/>
        <w:numPr>
          <w:ilvl w:val="0"/>
          <w:numId w:val="2"/>
        </w:numPr>
      </w:pPr>
      <w:r>
        <w:t>Explain how the cervical spine is arranged</w:t>
      </w:r>
      <w:r w:rsidR="00CE40A6">
        <w:t xml:space="preserve">. </w:t>
      </w:r>
    </w:p>
    <w:p w:rsidR="00CE40A6" w:rsidRDefault="00CE40A6" w:rsidP="00CE40A6">
      <w:pPr>
        <w:pStyle w:val="ListParagraph"/>
      </w:pPr>
    </w:p>
    <w:p w:rsidR="00CE40A6" w:rsidRDefault="00CE40A6" w:rsidP="00A62FC1"/>
    <w:p w:rsidR="00BE4447" w:rsidRDefault="000B3D2A" w:rsidP="00CE40A6">
      <w:pPr>
        <w:pStyle w:val="ListParagraph"/>
        <w:numPr>
          <w:ilvl w:val="0"/>
          <w:numId w:val="2"/>
        </w:numPr>
      </w:pPr>
      <w:r>
        <w:t>How is</w:t>
      </w:r>
      <w:r w:rsidR="008D6390">
        <w:t xml:space="preserve"> the atlas and axis anatomically arranged and how do they support the neck</w:t>
      </w:r>
      <w:r w:rsidR="00CE40A6">
        <w:t>?</w:t>
      </w:r>
      <w:r w:rsidR="00BE4447">
        <w:t xml:space="preserve"> </w:t>
      </w:r>
    </w:p>
    <w:p w:rsidR="00CE40A6" w:rsidRDefault="00CE40A6" w:rsidP="00CE40A6">
      <w:pPr>
        <w:pStyle w:val="ListParagraph"/>
      </w:pPr>
    </w:p>
    <w:p w:rsidR="00CE40A6" w:rsidRDefault="00CE40A6" w:rsidP="00F06A34">
      <w:bookmarkStart w:id="0" w:name="_GoBack"/>
      <w:bookmarkEnd w:id="0"/>
    </w:p>
    <w:p w:rsidR="00CE40A6" w:rsidRDefault="008D6390" w:rsidP="00CE40A6">
      <w:pPr>
        <w:pStyle w:val="ListParagraph"/>
        <w:numPr>
          <w:ilvl w:val="0"/>
          <w:numId w:val="2"/>
        </w:numPr>
      </w:pPr>
      <w:r>
        <w:t>What is different about the neck vertebrae unlike the rest of the spine</w:t>
      </w:r>
      <w:r w:rsidR="00A62FC1">
        <w:t>?</w:t>
      </w:r>
    </w:p>
    <w:p w:rsidR="00A62FC1" w:rsidRDefault="00A62FC1" w:rsidP="00A62FC1">
      <w:pPr>
        <w:pStyle w:val="ListParagraph"/>
      </w:pPr>
    </w:p>
    <w:p w:rsidR="00A62FC1" w:rsidRDefault="00A62FC1" w:rsidP="00A62FC1">
      <w:pPr>
        <w:pStyle w:val="ListParagraph"/>
      </w:pPr>
    </w:p>
    <w:p w:rsidR="00A62FC1" w:rsidRDefault="00A62FC1" w:rsidP="00A62FC1"/>
    <w:p w:rsidR="00A62FC1" w:rsidRPr="000B3D2A" w:rsidRDefault="008D6390" w:rsidP="00CE40A6">
      <w:pPr>
        <w:pStyle w:val="ListParagraph"/>
        <w:numPr>
          <w:ilvl w:val="0"/>
          <w:numId w:val="2"/>
        </w:numPr>
      </w:pPr>
      <w:r>
        <w:t xml:space="preserve">Between each pair of vertebrae are two joints called </w:t>
      </w:r>
      <w:r>
        <w:rPr>
          <w:u w:val="single"/>
        </w:rPr>
        <w:tab/>
      </w:r>
      <w:r>
        <w:rPr>
          <w:u w:val="single"/>
        </w:rPr>
        <w:tab/>
      </w:r>
      <w:r w:rsidR="00533785">
        <w:rPr>
          <w:u w:val="single"/>
        </w:rPr>
        <w:tab/>
      </w:r>
      <w:r w:rsidR="00533785">
        <w:t xml:space="preserve"> </w:t>
      </w:r>
      <w:r w:rsidR="00A62FC1">
        <w:t xml:space="preserve">. </w:t>
      </w:r>
      <w:r w:rsidR="00533785">
        <w:t xml:space="preserve">These joints connect the vertebrae together in a </w:t>
      </w:r>
      <w:r w:rsidR="000B3D2A">
        <w:rPr>
          <w:u w:val="single"/>
        </w:rPr>
        <w:tab/>
      </w:r>
      <w:r w:rsidR="000B3D2A">
        <w:rPr>
          <w:u w:val="single"/>
        </w:rPr>
        <w:tab/>
      </w:r>
      <w:r w:rsidR="000B3D2A">
        <w:t xml:space="preserve">but slide against one another to allow the neck to move in </w:t>
      </w:r>
      <w:r w:rsidR="000B3D2A">
        <w:rPr>
          <w:u w:val="single"/>
        </w:rPr>
        <w:tab/>
      </w:r>
      <w:r w:rsidR="000B3D2A">
        <w:rPr>
          <w:u w:val="single"/>
        </w:rPr>
        <w:tab/>
      </w:r>
    </w:p>
    <w:p w:rsidR="000B3D2A" w:rsidRPr="000B3D2A" w:rsidRDefault="000B3D2A" w:rsidP="000B3D2A">
      <w:pPr>
        <w:pStyle w:val="ListParagraph"/>
      </w:pPr>
      <w:proofErr w:type="gramStart"/>
      <w:r>
        <w:t>directions</w:t>
      </w:r>
      <w:proofErr w:type="gramEnd"/>
      <w:r>
        <w:t>.</w:t>
      </w:r>
    </w:p>
    <w:p w:rsidR="00A62FC1" w:rsidRDefault="00A62FC1" w:rsidP="000B3D2A"/>
    <w:p w:rsidR="00A62FC1" w:rsidRDefault="000B3D2A" w:rsidP="00CE40A6">
      <w:pPr>
        <w:pStyle w:val="ListParagraph"/>
        <w:numPr>
          <w:ilvl w:val="0"/>
          <w:numId w:val="2"/>
        </w:numPr>
      </w:pPr>
      <w:r>
        <w:t>What are the main supporting ligaments in the spine?</w:t>
      </w:r>
      <w:r w:rsidR="00A62FC1">
        <w:t xml:space="preserve"> </w:t>
      </w:r>
    </w:p>
    <w:p w:rsidR="00A62FC1" w:rsidRDefault="00A62FC1" w:rsidP="00A62FC1"/>
    <w:p w:rsidR="00BE4447" w:rsidRDefault="00BE4447" w:rsidP="00BE4447">
      <w:pPr>
        <w:pStyle w:val="ListParagraph"/>
      </w:pPr>
    </w:p>
    <w:p w:rsidR="00BE4447" w:rsidRDefault="00BE4447" w:rsidP="00BE4447"/>
    <w:p w:rsidR="00A62FC1" w:rsidRDefault="000B3D2A" w:rsidP="00BE4447">
      <w:pPr>
        <w:pStyle w:val="ListParagraph"/>
        <w:numPr>
          <w:ilvl w:val="0"/>
          <w:numId w:val="2"/>
        </w:numPr>
      </w:pPr>
      <w:r>
        <w:t>Briefly explain the anatomy of the intervertebral disk.</w:t>
      </w:r>
    </w:p>
    <w:p w:rsidR="00BE4447" w:rsidRDefault="00BE4447" w:rsidP="00A62FC1">
      <w:pPr>
        <w:pStyle w:val="ListParagraph"/>
      </w:pPr>
    </w:p>
    <w:p w:rsidR="00A62FC1" w:rsidRDefault="00A62FC1" w:rsidP="00A62FC1">
      <w:pPr>
        <w:pStyle w:val="ListParagraph"/>
      </w:pPr>
    </w:p>
    <w:p w:rsidR="00A62FC1" w:rsidRDefault="000B3D2A" w:rsidP="000B3D2A">
      <w:pPr>
        <w:rPr>
          <w:b/>
        </w:rPr>
      </w:pPr>
      <w:r w:rsidRPr="000B3D2A">
        <w:rPr>
          <w:b/>
        </w:rPr>
        <w:t>Thoracic</w:t>
      </w:r>
    </w:p>
    <w:p w:rsidR="000B3D2A" w:rsidRDefault="000B3D2A" w:rsidP="000B3D2A">
      <w:pPr>
        <w:rPr>
          <w:b/>
        </w:rPr>
      </w:pPr>
    </w:p>
    <w:p w:rsidR="000B3D2A" w:rsidRPr="00ED62B5" w:rsidRDefault="000B3D2A" w:rsidP="000B3D2A">
      <w:pPr>
        <w:pStyle w:val="ListParagraph"/>
        <w:numPr>
          <w:ilvl w:val="0"/>
          <w:numId w:val="2"/>
        </w:numPr>
        <w:rPr>
          <w:b/>
        </w:rPr>
      </w:pPr>
      <w:r>
        <w:t xml:space="preserve">The middle vertebrae make up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Doctors often refer to these </w:t>
      </w:r>
      <w:r w:rsidR="00ED62B5">
        <w:t xml:space="preserve">vertebrae as </w:t>
      </w:r>
      <w:r w:rsidR="00ED62B5">
        <w:rPr>
          <w:u w:val="single"/>
        </w:rPr>
        <w:tab/>
      </w:r>
      <w:r w:rsidR="00ED62B5">
        <w:rPr>
          <w:u w:val="single"/>
        </w:rPr>
        <w:tab/>
      </w:r>
    </w:p>
    <w:p w:rsidR="00ED62B5" w:rsidRDefault="00ED62B5" w:rsidP="00ED62B5">
      <w:pPr>
        <w:pStyle w:val="ListParagraph"/>
      </w:pPr>
      <w:r>
        <w:t xml:space="preserve">The large bump on the back of the lower part of the neck is the </w:t>
      </w:r>
      <w:r>
        <w:rPr>
          <w:u w:val="single"/>
        </w:rPr>
        <w:tab/>
      </w:r>
      <w:r>
        <w:rPr>
          <w:u w:val="single"/>
        </w:rPr>
        <w:tab/>
      </w:r>
      <w:r>
        <w:t>called C7. It connects on top of T1. The lowest vertebrae of the thoracic spine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connects below the bottom of the rib cage to the first vertebrae of the lumbar spine, called L1. </w:t>
      </w:r>
    </w:p>
    <w:p w:rsidR="000B3D2A" w:rsidRPr="000B3D2A" w:rsidRDefault="000B3D2A" w:rsidP="000B3D2A">
      <w:pPr>
        <w:rPr>
          <w:b/>
        </w:rPr>
      </w:pPr>
    </w:p>
    <w:p w:rsidR="00A62FC1" w:rsidRPr="00BE4447" w:rsidRDefault="00A62FC1" w:rsidP="00BE4447">
      <w:pPr>
        <w:pStyle w:val="ListParagraph"/>
        <w:numPr>
          <w:ilvl w:val="0"/>
          <w:numId w:val="2"/>
        </w:numPr>
      </w:pPr>
      <w:r>
        <w:t>E</w:t>
      </w:r>
      <w:r w:rsidR="00ED62B5">
        <w:t>xplain how facet joints contribute to movement</w:t>
      </w:r>
      <w:r>
        <w:t xml:space="preserve">. </w:t>
      </w:r>
    </w:p>
    <w:p w:rsidR="00BE4447" w:rsidRDefault="00BE4447" w:rsidP="00BE4447">
      <w:pPr>
        <w:pStyle w:val="ListParagraph"/>
      </w:pPr>
    </w:p>
    <w:p w:rsidR="00A62FC1" w:rsidRDefault="00A62FC1" w:rsidP="00ED62B5"/>
    <w:p w:rsidR="00BE4447" w:rsidRDefault="00ED62B5" w:rsidP="00BE4447">
      <w:pPr>
        <w:pStyle w:val="ListParagraph"/>
        <w:numPr>
          <w:ilvl w:val="0"/>
          <w:numId w:val="2"/>
        </w:numPr>
      </w:pPr>
      <w:r>
        <w:t>What is the main muscle that makes up the middle layer of the thoracic region?</w:t>
      </w:r>
    </w:p>
    <w:p w:rsidR="00A62FC1" w:rsidRDefault="00A62FC1" w:rsidP="00A62FC1">
      <w:pPr>
        <w:pStyle w:val="ListParagraph"/>
      </w:pPr>
    </w:p>
    <w:p w:rsidR="00A62FC1" w:rsidRDefault="00A62FC1" w:rsidP="00A62FC1">
      <w:pPr>
        <w:pStyle w:val="ListParagraph"/>
      </w:pPr>
    </w:p>
    <w:p w:rsidR="00A62FC1" w:rsidRPr="00ED62B5" w:rsidRDefault="00ED62B5" w:rsidP="00ED62B5">
      <w:pPr>
        <w:rPr>
          <w:b/>
        </w:rPr>
      </w:pPr>
      <w:r w:rsidRPr="00ED62B5">
        <w:rPr>
          <w:b/>
        </w:rPr>
        <w:t>Lumbar</w:t>
      </w:r>
    </w:p>
    <w:p w:rsidR="00A62FC1" w:rsidRDefault="00ED62B5" w:rsidP="00BE4447">
      <w:pPr>
        <w:pStyle w:val="ListParagraph"/>
        <w:numPr>
          <w:ilvl w:val="0"/>
          <w:numId w:val="2"/>
        </w:numPr>
      </w:pPr>
      <w:r>
        <w:t>Explain the anatomical make-up of the lumbar spine.</w:t>
      </w:r>
    </w:p>
    <w:p w:rsidR="00A62FC1" w:rsidRDefault="00A62FC1" w:rsidP="00A62FC1">
      <w:pPr>
        <w:pStyle w:val="ListParagraph"/>
      </w:pPr>
    </w:p>
    <w:p w:rsidR="00A62FC1" w:rsidRDefault="00A62FC1" w:rsidP="00A62FC1">
      <w:pPr>
        <w:pStyle w:val="ListParagraph"/>
      </w:pPr>
    </w:p>
    <w:p w:rsidR="00A62FC1" w:rsidRDefault="00A62FC1" w:rsidP="00A62FC1"/>
    <w:p w:rsidR="00F06A34" w:rsidRDefault="00F06A34" w:rsidP="00A62FC1">
      <w:pPr>
        <w:pStyle w:val="ListParagraph"/>
        <w:numPr>
          <w:ilvl w:val="0"/>
          <w:numId w:val="2"/>
        </w:numPr>
      </w:pPr>
      <w:r>
        <w:t>How are the lumbar vertebral bodies different than the rest of the spine?</w:t>
      </w:r>
    </w:p>
    <w:p w:rsidR="00F06A34" w:rsidRDefault="00F06A34" w:rsidP="00F06A34"/>
    <w:p w:rsidR="00F06A34" w:rsidRDefault="00F06A34" w:rsidP="00F06A34"/>
    <w:p w:rsidR="00A62FC1" w:rsidRDefault="00F06A34" w:rsidP="00F06A34">
      <w:pPr>
        <w:pStyle w:val="ListParagraph"/>
        <w:numPr>
          <w:ilvl w:val="0"/>
          <w:numId w:val="2"/>
        </w:numPr>
      </w:pPr>
      <w:r>
        <w:t xml:space="preserve">Explain why the transverse process are broader in the lumbar spine. </w:t>
      </w:r>
      <w:r w:rsidR="00A62FC1">
        <w:t xml:space="preserve"> </w:t>
      </w:r>
    </w:p>
    <w:p w:rsidR="009411A3" w:rsidRPr="00BE4447" w:rsidRDefault="009411A3" w:rsidP="00A62FC1"/>
    <w:sectPr w:rsidR="009411A3" w:rsidRPr="00BE4447" w:rsidSect="00BE4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1F5"/>
    <w:multiLevelType w:val="hybridMultilevel"/>
    <w:tmpl w:val="445CF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022C37"/>
    <w:multiLevelType w:val="hybridMultilevel"/>
    <w:tmpl w:val="8688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7C5A"/>
    <w:multiLevelType w:val="hybridMultilevel"/>
    <w:tmpl w:val="19E4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47"/>
    <w:rsid w:val="000B3D2A"/>
    <w:rsid w:val="0038617F"/>
    <w:rsid w:val="00533785"/>
    <w:rsid w:val="008D6390"/>
    <w:rsid w:val="009411A3"/>
    <w:rsid w:val="00A62FC1"/>
    <w:rsid w:val="00AC36F2"/>
    <w:rsid w:val="00BE4447"/>
    <w:rsid w:val="00CA2C50"/>
    <w:rsid w:val="00CE40A6"/>
    <w:rsid w:val="00ED62B5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BDC90-7C11-460C-8FD8-C017C71F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Okayama, Michelle</dc:creator>
  <cp:keywords/>
  <dc:description/>
  <cp:lastModifiedBy>Okayama, Michelle</cp:lastModifiedBy>
  <cp:revision>2</cp:revision>
  <dcterms:created xsi:type="dcterms:W3CDTF">2017-05-23T19:06:00Z</dcterms:created>
  <dcterms:modified xsi:type="dcterms:W3CDTF">2017-05-23T19:06:00Z</dcterms:modified>
</cp:coreProperties>
</file>